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A1" w:rsidRPr="00001AA1" w:rsidRDefault="006121B4" w:rsidP="00001AA1">
      <w:pPr>
        <w:jc w:val="center"/>
        <w:rPr>
          <w:b/>
        </w:rPr>
      </w:pPr>
      <w:r w:rsidRPr="006121B4">
        <w:t xml:space="preserve"> </w:t>
      </w:r>
      <w:r w:rsidR="00001AA1" w:rsidRPr="00001AA1">
        <w:rPr>
          <w:b/>
        </w:rPr>
        <w:t xml:space="preserve">PRILOG </w:t>
      </w:r>
      <w:r w:rsidR="00580142">
        <w:rPr>
          <w:b/>
        </w:rPr>
        <w:t>3</w:t>
      </w:r>
      <w:r w:rsidR="00001AA1" w:rsidRPr="00001AA1">
        <w:rPr>
          <w:b/>
        </w:rPr>
        <w:t xml:space="preserve">. – </w:t>
      </w:r>
      <w:r w:rsidR="00580142">
        <w:rPr>
          <w:b/>
        </w:rPr>
        <w:t>TROŠKOVNIK</w:t>
      </w:r>
    </w:p>
    <w:p w:rsidR="00001AA1" w:rsidRPr="00001AA1" w:rsidRDefault="00001AA1" w:rsidP="00001AA1">
      <w:pPr>
        <w:jc w:val="center"/>
        <w:rPr>
          <w:highlight w:val="yellow"/>
        </w:rPr>
      </w:pPr>
      <w:r w:rsidRPr="00001AA1">
        <w:rPr>
          <w:bCs/>
          <w:lang w:bidi="hr-HR"/>
        </w:rPr>
        <w:t xml:space="preserve">Broj </w:t>
      </w:r>
      <w:r w:rsidRPr="00001AA1">
        <w:t xml:space="preserve">nabave: </w:t>
      </w:r>
      <w:bookmarkStart w:id="0" w:name="_Hlk535827139"/>
      <w:r w:rsidRPr="00001AA1">
        <w:rPr>
          <w:b/>
        </w:rPr>
        <w:t>UP.03.1.1.02.0032</w:t>
      </w:r>
      <w:r w:rsidRPr="00F73099">
        <w:rPr>
          <w:b/>
        </w:rPr>
        <w:t>-042019</w:t>
      </w:r>
      <w:bookmarkEnd w:id="0"/>
    </w:p>
    <w:p w:rsidR="00001AA1" w:rsidRPr="00001AA1" w:rsidRDefault="00001AA1" w:rsidP="00001AA1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001AA1">
        <w:rPr>
          <w:bCs/>
          <w:lang w:bidi="hr-HR"/>
        </w:rPr>
        <w:t xml:space="preserve">Naziv nabave: </w:t>
      </w:r>
      <w:r w:rsidRPr="00001AA1">
        <w:rPr>
          <w:b/>
          <w:bCs/>
          <w:lang w:bidi="hr-HR"/>
        </w:rPr>
        <w:t xml:space="preserve">Usluga izrade </w:t>
      </w:r>
      <w:bookmarkStart w:id="1" w:name="_Hlk536611586"/>
      <w:r w:rsidR="004C4D5B">
        <w:rPr>
          <w:b/>
        </w:rPr>
        <w:t>SCO-ova (</w:t>
      </w:r>
      <w:proofErr w:type="spellStart"/>
      <w:r w:rsidR="004C4D5B">
        <w:rPr>
          <w:b/>
        </w:rPr>
        <w:t>Sharable</w:t>
      </w:r>
      <w:proofErr w:type="spellEnd"/>
      <w:r w:rsidR="004C4D5B">
        <w:rPr>
          <w:b/>
        </w:rPr>
        <w:t xml:space="preserve"> </w:t>
      </w:r>
      <w:proofErr w:type="spellStart"/>
      <w:r w:rsidR="004C4D5B">
        <w:rPr>
          <w:b/>
        </w:rPr>
        <w:t>Content</w:t>
      </w:r>
      <w:proofErr w:type="spellEnd"/>
      <w:r w:rsidR="004C4D5B">
        <w:rPr>
          <w:b/>
        </w:rPr>
        <w:t xml:space="preserve"> </w:t>
      </w:r>
      <w:proofErr w:type="spellStart"/>
      <w:r w:rsidR="004C4D5B">
        <w:rPr>
          <w:b/>
        </w:rPr>
        <w:t>Object</w:t>
      </w:r>
      <w:proofErr w:type="spellEnd"/>
      <w:r w:rsidR="004C4D5B">
        <w:rPr>
          <w:b/>
        </w:rPr>
        <w:t>)</w:t>
      </w:r>
      <w:r w:rsidR="004C4D5B">
        <w:rPr>
          <w:b/>
          <w:bCs/>
          <w:lang w:bidi="hr-HR"/>
        </w:rPr>
        <w:t xml:space="preserve"> </w:t>
      </w:r>
      <w:r w:rsidRPr="00001AA1">
        <w:rPr>
          <w:b/>
          <w:bCs/>
          <w:lang w:bidi="hr-HR"/>
        </w:rPr>
        <w:t>na engleskom jeziku u svrhu izrade i razvoja sustava e-učenja novog studijskog programa</w:t>
      </w:r>
      <w:bookmarkEnd w:id="1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3428"/>
        <w:gridCol w:w="992"/>
        <w:gridCol w:w="992"/>
        <w:gridCol w:w="1559"/>
        <w:gridCol w:w="1809"/>
      </w:tblGrid>
      <w:tr w:rsidR="0032225E" w:rsidTr="009A21E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32225E" w:rsidRPr="009A21ED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bookmarkStart w:id="2" w:name="_Hlk492546138"/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RB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32225E" w:rsidRPr="009A21ED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Stavka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5E" w:rsidRPr="009A21ED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Jedinica mjere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5E" w:rsidRPr="009A21ED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Količina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225E" w:rsidRPr="009A21ED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Jedinična cijena u HRK (bez PDV-a)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225E" w:rsidRPr="009A21ED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Ukupna cijena u HRK (bez PDV-a)</w:t>
            </w:r>
          </w:p>
        </w:tc>
      </w:tr>
      <w:tr w:rsidR="0032225E" w:rsidTr="009A21E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V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VI</w:t>
            </w:r>
          </w:p>
        </w:tc>
      </w:tr>
      <w:tr w:rsidR="0032225E" w:rsidTr="009A21ED">
        <w:tc>
          <w:tcPr>
            <w:tcW w:w="508" w:type="dxa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1.</w:t>
            </w:r>
          </w:p>
        </w:tc>
        <w:tc>
          <w:tcPr>
            <w:tcW w:w="3428" w:type="dxa"/>
            <w:vAlign w:val="center"/>
          </w:tcPr>
          <w:p w:rsidR="0032225E" w:rsidRDefault="0032225E" w:rsidP="009A21ED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32225E">
              <w:rPr>
                <w:rFonts w:eastAsia="Calibri" w:cs="Times New Roman"/>
                <w:bCs/>
                <w:noProof/>
                <w:szCs w:val="24"/>
              </w:rPr>
              <w:t>Usluga izrade SCO-ova (Sharable Content Object) na engleskom jeziku u svrhu izrade i razvoja sustava e-učenja novog studijskog programa</w:t>
            </w:r>
          </w:p>
        </w:tc>
        <w:tc>
          <w:tcPr>
            <w:tcW w:w="992" w:type="dxa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usluga/ugovor</w:t>
            </w:r>
          </w:p>
        </w:tc>
        <w:tc>
          <w:tcPr>
            <w:tcW w:w="992" w:type="dxa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32225E" w:rsidTr="009A21ED"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right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Ukupno u HRK (bez PDV-a)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32225E" w:rsidTr="009A21ED"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right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PDV u HRK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32225E" w:rsidTr="009A21ED"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right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Ukupno u HRK (s PDV-om)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2225E" w:rsidRDefault="0032225E" w:rsidP="009A21E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</w:tbl>
    <w:p w:rsidR="0032225E" w:rsidRPr="0032225E" w:rsidRDefault="0032225E" w:rsidP="0032225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32225E">
        <w:rPr>
          <w:rFonts w:eastAsia="Calibri" w:cs="Times New Roman"/>
          <w:bCs/>
          <w:noProof/>
          <w:szCs w:val="24"/>
        </w:rPr>
        <w:t xml:space="preserve">Napomena: Cijena ponude piše se brojkama (do dvije decimale). Cijena ponude nepromjenjiva je tijekom trajanja ugovora o nabavi. U jediničnu cijenu ponude (bez PDV-a) moraju biti uračunati svi troškovi i popusti povezani s predmetom nabave. </w:t>
      </w:r>
    </w:p>
    <w:p w:rsidR="000B033D" w:rsidRDefault="000B033D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580142" w:rsidRDefault="00580142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A6796" w:rsidRPr="00874CBA" w:rsidRDefault="000A6796" w:rsidP="000A6796">
      <w:pPr>
        <w:jc w:val="right"/>
        <w:rPr>
          <w:bCs/>
        </w:rPr>
      </w:pPr>
      <w:bookmarkStart w:id="3" w:name="_Hlk536601150"/>
      <w:bookmarkEnd w:id="2"/>
      <w:r w:rsidRPr="00874CBA">
        <w:rPr>
          <w:bCs/>
        </w:rPr>
        <w:t xml:space="preserve">ZA PONUDITELJA: </w:t>
      </w:r>
    </w:p>
    <w:p w:rsidR="000A6796" w:rsidRPr="00874CBA" w:rsidRDefault="000A6796" w:rsidP="000A6796">
      <w:pPr>
        <w:spacing w:after="0"/>
        <w:jc w:val="right"/>
        <w:rPr>
          <w:bCs/>
        </w:rPr>
      </w:pPr>
      <w:r w:rsidRPr="00874CBA">
        <w:rPr>
          <w:bCs/>
        </w:rPr>
        <w:t xml:space="preserve">(U SLUČAJU ZAJEDNICE </w:t>
      </w:r>
      <w:r w:rsidR="00796694">
        <w:t>GOSPODARSKIH SUBJEKATA</w:t>
      </w:r>
      <w:r w:rsidRPr="00874CBA">
        <w:rPr>
          <w:bCs/>
        </w:rPr>
        <w:t xml:space="preserve">, </w:t>
      </w:r>
    </w:p>
    <w:p w:rsidR="000A6796" w:rsidRDefault="000A6796" w:rsidP="000A6796">
      <w:pPr>
        <w:spacing w:after="0"/>
        <w:jc w:val="right"/>
        <w:rPr>
          <w:bCs/>
        </w:rPr>
      </w:pPr>
      <w:r w:rsidRPr="00874CBA">
        <w:rPr>
          <w:bCs/>
        </w:rPr>
        <w:t xml:space="preserve">ZA ČLANA ZAJEDNICE </w:t>
      </w:r>
      <w:bookmarkStart w:id="4" w:name="_GoBack"/>
      <w:r w:rsidR="00796694">
        <w:t>GOSPODARSKIH SUBJEKATA</w:t>
      </w:r>
      <w:r w:rsidR="00796694" w:rsidRPr="00874CBA">
        <w:rPr>
          <w:bCs/>
        </w:rPr>
        <w:t xml:space="preserve"> </w:t>
      </w:r>
      <w:bookmarkEnd w:id="4"/>
      <w:r w:rsidRPr="00874CBA">
        <w:rPr>
          <w:bCs/>
        </w:rPr>
        <w:t>1</w:t>
      </w:r>
      <w:r>
        <w:rPr>
          <w:bCs/>
        </w:rPr>
        <w:t xml:space="preserve"> – </w:t>
      </w:r>
    </w:p>
    <w:p w:rsidR="000A6796" w:rsidRPr="00490675" w:rsidRDefault="000A6796" w:rsidP="000A6796">
      <w:pPr>
        <w:spacing w:after="0"/>
        <w:jc w:val="right"/>
        <w:rPr>
          <w:bCs/>
        </w:rPr>
      </w:pPr>
      <w:r>
        <w:rPr>
          <w:bCs/>
        </w:rPr>
        <w:t>NOSITELJA ZAJEDNIČKE PONUDE</w:t>
      </w:r>
      <w:r w:rsidRPr="00874CBA">
        <w:rPr>
          <w:bCs/>
        </w:rPr>
        <w:t>)</w:t>
      </w:r>
    </w:p>
    <w:p w:rsidR="000A6796" w:rsidRPr="00490675" w:rsidRDefault="000A6796" w:rsidP="000A6796">
      <w:pPr>
        <w:spacing w:before="240"/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0A6796" w:rsidRPr="00490675" w:rsidRDefault="000A6796" w:rsidP="000A6796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bookmarkEnd w:id="3"/>
    <w:p w:rsidR="006121B4" w:rsidRPr="006121B4" w:rsidRDefault="006121B4" w:rsidP="000A6796">
      <w:pPr>
        <w:tabs>
          <w:tab w:val="left" w:pos="567"/>
        </w:tabs>
        <w:spacing w:after="0"/>
        <w:jc w:val="right"/>
      </w:pPr>
    </w:p>
    <w:sectPr w:rsidR="006121B4" w:rsidRPr="006121B4" w:rsidSect="008C743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6A" w:rsidRDefault="00B96A6A" w:rsidP="009E39E5">
      <w:pPr>
        <w:spacing w:after="0" w:line="240" w:lineRule="auto"/>
      </w:pPr>
      <w:r>
        <w:separator/>
      </w:r>
    </w:p>
  </w:endnote>
  <w:endnote w:type="continuationSeparator" w:id="0">
    <w:p w:rsidR="00B96A6A" w:rsidRDefault="00B96A6A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6A" w:rsidRDefault="00B96A6A" w:rsidP="009E39E5">
      <w:pPr>
        <w:spacing w:after="0" w:line="240" w:lineRule="auto"/>
      </w:pPr>
      <w:r>
        <w:separator/>
      </w:r>
    </w:p>
  </w:footnote>
  <w:footnote w:type="continuationSeparator" w:id="0">
    <w:p w:rsidR="00B96A6A" w:rsidRDefault="00B96A6A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E2" w:rsidRDefault="00CA2BB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4750435</wp:posOffset>
              </wp:positionH>
              <wp:positionV relativeFrom="paragraph">
                <wp:posOffset>-408256</wp:posOffset>
              </wp:positionV>
              <wp:extent cx="1685472" cy="1447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72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B1" w:rsidRDefault="00CA2BB1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B7FE91" wp14:editId="53ADF44A">
                                <wp:extent cx="1563474" cy="13701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-02-02-obrezan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68" cy="13790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05pt;margin-top:-32.15pt;width:132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j4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" stroked="f">
              <v:textbox>
                <w:txbxContent>
                  <w:p w:rsidR="00CA2BB1" w:rsidRDefault="00CA2BB1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EB7FE91" wp14:editId="53ADF44A">
                          <wp:extent cx="1563474" cy="13701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-02-02-obrezan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68" cy="13790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28DB20" wp14:editId="1C6B2ACD">
          <wp:simplePos x="0" y="0"/>
          <wp:positionH relativeFrom="margin">
            <wp:posOffset>253365</wp:posOffset>
          </wp:positionH>
          <wp:positionV relativeFrom="paragraph">
            <wp:posOffset>-270510</wp:posOffset>
          </wp:positionV>
          <wp:extent cx="3574415" cy="76390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G hrv+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</w:p>
  <w:p w:rsidR="00C826E2" w:rsidRDefault="00C826E2">
    <w:pPr>
      <w:pStyle w:val="Zaglavlje"/>
    </w:pPr>
  </w:p>
  <w:p w:rsidR="00BE3BE4" w:rsidRPr="00BE3BE4" w:rsidRDefault="00BE3BE4" w:rsidP="00BE3BE4">
    <w:pPr>
      <w:pStyle w:val="Zaglavlje"/>
      <w:ind w:left="-993"/>
      <w:rPr>
        <w:sz w:val="16"/>
        <w:szCs w:val="16"/>
      </w:rPr>
    </w:pPr>
  </w:p>
  <w:p w:rsidR="009E39E5" w:rsidRDefault="00B96A6A" w:rsidP="004B76C9">
    <w:pPr>
      <w:pStyle w:val="Zaglavlje"/>
      <w:ind w:left="-851"/>
    </w:pPr>
    <w:r>
      <w:pict>
        <v:rect id="_x0000_i1025" style="width:0;height:1.5pt" o:hralign="center" o:hrstd="t" o:hr="t" fillcolor="#a0a0a0" stroked="f"/>
      </w:pict>
    </w:r>
  </w:p>
  <w:p w:rsidR="00C826E2" w:rsidRPr="006439B3" w:rsidRDefault="00BE3BE4" w:rsidP="006439B3">
    <w:pPr>
      <w:pStyle w:val="Zaglavlje"/>
      <w:spacing w:line="276" w:lineRule="auto"/>
      <w:ind w:left="-851"/>
      <w:jc w:val="both"/>
      <w:rPr>
        <w:rFonts w:asciiTheme="majorHAnsi" w:hAnsiTheme="majorHAnsi" w:cstheme="majorHAnsi"/>
        <w:color w:val="004F8A"/>
        <w:sz w:val="18"/>
        <w:szCs w:val="18"/>
      </w:rPr>
    </w:pPr>
    <w:r w:rsidRPr="006439B3">
      <w:rPr>
        <w:rFonts w:asciiTheme="majorHAnsi" w:hAnsiTheme="majorHAnsi" w:cstheme="majorHAnsi"/>
        <w:color w:val="004F8A"/>
        <w:sz w:val="18"/>
        <w:szCs w:val="18"/>
      </w:rPr>
      <w:t>Projekt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004F8A"/>
        <w:sz w:val="18"/>
        <w:szCs w:val="18"/>
      </w:rPr>
      <w:t>„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>Specijalistički diplomski stručni studij optometrije - Specialist Graduate Professional Study in Optometry</w:t>
    </w:r>
    <w:r w:rsidRPr="006439B3">
      <w:rPr>
        <w:rFonts w:asciiTheme="majorHAnsi" w:hAnsiTheme="majorHAnsi" w:cstheme="majorHAnsi"/>
        <w:color w:val="004F8A"/>
        <w:sz w:val="18"/>
        <w:szCs w:val="18"/>
      </w:rPr>
      <w:t>“</w:t>
    </w:r>
  </w:p>
  <w:p w:rsidR="00BE3BE4" w:rsidRPr="006439B3" w:rsidRDefault="006121B4" w:rsidP="006439B3">
    <w:pPr>
      <w:pStyle w:val="Zaglavlje"/>
      <w:ind w:left="-851"/>
      <w:jc w:val="both"/>
      <w:rPr>
        <w:rFonts w:asciiTheme="majorHAnsi" w:hAnsiTheme="majorHAnsi" w:cstheme="majorHAnsi"/>
        <w:color w:val="5B9BD5" w:themeColor="accent5"/>
        <w:sz w:val="18"/>
        <w:szCs w:val="18"/>
      </w:rPr>
    </w:pP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Šifra projekta: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UP.03.1.1.02.0032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    – 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Internet: http://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esf-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optometry.vvg.hr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–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E-mail: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projekti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@vvg.hr</w:t>
    </w:r>
  </w:p>
  <w:p w:rsidR="00BE3BE4" w:rsidRPr="00C826E2" w:rsidRDefault="00BE3BE4" w:rsidP="00BE3BE4">
    <w:pPr>
      <w:pStyle w:val="Zaglavlje"/>
      <w:ind w:left="-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B28"/>
    <w:multiLevelType w:val="hybridMultilevel"/>
    <w:tmpl w:val="6EECCF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31E1C"/>
    <w:multiLevelType w:val="hybridMultilevel"/>
    <w:tmpl w:val="815C4D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56C1E"/>
    <w:multiLevelType w:val="hybridMultilevel"/>
    <w:tmpl w:val="181C28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E531B"/>
    <w:multiLevelType w:val="hybridMultilevel"/>
    <w:tmpl w:val="E0A4A9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E5"/>
    <w:rsid w:val="00001AA1"/>
    <w:rsid w:val="000A6796"/>
    <w:rsid w:val="000B033D"/>
    <w:rsid w:val="000B760F"/>
    <w:rsid w:val="00153BC7"/>
    <w:rsid w:val="00182EA5"/>
    <w:rsid w:val="0019331F"/>
    <w:rsid w:val="002426E0"/>
    <w:rsid w:val="00285259"/>
    <w:rsid w:val="002D2EC5"/>
    <w:rsid w:val="0032225E"/>
    <w:rsid w:val="00394394"/>
    <w:rsid w:val="003A2B64"/>
    <w:rsid w:val="003E63D8"/>
    <w:rsid w:val="00485200"/>
    <w:rsid w:val="004B76C9"/>
    <w:rsid w:val="004C4D5B"/>
    <w:rsid w:val="0057588A"/>
    <w:rsid w:val="00580142"/>
    <w:rsid w:val="00590CC7"/>
    <w:rsid w:val="005C0F44"/>
    <w:rsid w:val="005E69B5"/>
    <w:rsid w:val="006121B4"/>
    <w:rsid w:val="006439B3"/>
    <w:rsid w:val="00670354"/>
    <w:rsid w:val="006820B5"/>
    <w:rsid w:val="00683923"/>
    <w:rsid w:val="00737C7F"/>
    <w:rsid w:val="00786C13"/>
    <w:rsid w:val="00796694"/>
    <w:rsid w:val="00811254"/>
    <w:rsid w:val="008C743A"/>
    <w:rsid w:val="00907528"/>
    <w:rsid w:val="00914375"/>
    <w:rsid w:val="00924119"/>
    <w:rsid w:val="00983394"/>
    <w:rsid w:val="009A0BC2"/>
    <w:rsid w:val="009A21ED"/>
    <w:rsid w:val="009E39E5"/>
    <w:rsid w:val="00A231E4"/>
    <w:rsid w:val="00A34AC4"/>
    <w:rsid w:val="00A8535C"/>
    <w:rsid w:val="00AB733D"/>
    <w:rsid w:val="00B96A6A"/>
    <w:rsid w:val="00BE3BE4"/>
    <w:rsid w:val="00BE4AEE"/>
    <w:rsid w:val="00BF586F"/>
    <w:rsid w:val="00BF68DF"/>
    <w:rsid w:val="00C6665A"/>
    <w:rsid w:val="00C826E2"/>
    <w:rsid w:val="00CA2BB1"/>
    <w:rsid w:val="00CA2C21"/>
    <w:rsid w:val="00CE78D7"/>
    <w:rsid w:val="00D41F14"/>
    <w:rsid w:val="00DA1A38"/>
    <w:rsid w:val="00E10943"/>
    <w:rsid w:val="00ED30EE"/>
    <w:rsid w:val="00F33C80"/>
    <w:rsid w:val="00F44F84"/>
    <w:rsid w:val="00F479BE"/>
    <w:rsid w:val="00F73099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380CA-C5E3-4B5A-A5F7-A69F981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30EE"/>
    <w:pPr>
      <w:ind w:left="720"/>
      <w:contextualSpacing/>
    </w:pPr>
  </w:style>
  <w:style w:type="table" w:styleId="Reetkatablice">
    <w:name w:val="Table Grid"/>
    <w:basedOn w:val="Obinatablica"/>
    <w:uiPriority w:val="39"/>
    <w:rsid w:val="005E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37</cp:revision>
  <cp:lastPrinted>2018-12-30T22:48:00Z</cp:lastPrinted>
  <dcterms:created xsi:type="dcterms:W3CDTF">2018-12-07T10:27:00Z</dcterms:created>
  <dcterms:modified xsi:type="dcterms:W3CDTF">2019-04-26T07:31:00Z</dcterms:modified>
</cp:coreProperties>
</file>